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E775" w14:textId="77777777" w:rsidR="00DB769C" w:rsidRDefault="00DB769C" w:rsidP="00DB769C"/>
    <w:p w14:paraId="3D6A51C4" w14:textId="77777777" w:rsidR="00DB769C" w:rsidRDefault="00DB769C" w:rsidP="00DB769C">
      <w:r>
        <w:t xml:space="preserve">     通釈】  起句　　春風が吹いて来て、まつ先に御苑の梅の花を綻ばせると、</w:t>
      </w:r>
    </w:p>
    <w:p w14:paraId="32CF9303" w14:textId="77777777" w:rsidR="00DB769C" w:rsidRDefault="00DB769C" w:rsidP="00DB769C">
      <w:r>
        <w:t xml:space="preserve">  　　　　 　承句　　桜(ゆすらうめ)、杏(あんず)、桃(もも)、梨(なし)等、庭の花々が次ぎ</w:t>
      </w:r>
    </w:p>
    <w:p w14:paraId="6047A684" w14:textId="77777777" w:rsidR="00DB769C" w:rsidRDefault="00DB769C" w:rsidP="00DB769C">
      <w:r>
        <w:rPr>
          <w:rFonts w:hint="eastAsia"/>
        </w:rPr>
        <w:t xml:space="preserve">　　　　　　　　　　</w:t>
      </w:r>
      <w:r>
        <w:t xml:space="preserve"> つぎと咲いてゆく、</w:t>
      </w:r>
    </w:p>
    <w:p w14:paraId="37CBFA48" w14:textId="77777777" w:rsidR="00DB769C" w:rsidRDefault="00DB769C" w:rsidP="00DB769C">
      <w:r>
        <w:t xml:space="preserve">  　　　　　 転句　　都から離れた草深い田舎の里では薺(なずな)の花や楡(にれ)の莢(さや)も</w:t>
      </w:r>
    </w:p>
    <w:p w14:paraId="274D7E50" w14:textId="77777777" w:rsidR="00DB769C" w:rsidRDefault="00DB769C" w:rsidP="00DB769C">
      <w:r>
        <w:rPr>
          <w:rFonts w:hint="eastAsia"/>
        </w:rPr>
        <w:t xml:space="preserve">　　　　　　　　　　</w:t>
      </w:r>
      <w:r>
        <w:t xml:space="preserve"> また、</w:t>
      </w:r>
    </w:p>
    <w:p w14:paraId="62F39AF4" w14:textId="77777777" w:rsidR="00DB769C" w:rsidRDefault="00DB769C" w:rsidP="00DB769C">
      <w:r>
        <w:t xml:space="preserve"> 　　　　　　結句　　春風がわれわれのために吹いて来た、と喜ぶのだ。</w:t>
      </w:r>
    </w:p>
    <w:p w14:paraId="368C5EF4" w14:textId="77777777" w:rsidR="00DB769C" w:rsidRDefault="00DB769C" w:rsidP="00DB769C"/>
    <w:p w14:paraId="42238816" w14:textId="77777777" w:rsidR="00DB769C" w:rsidRDefault="00DB769C" w:rsidP="00DB769C"/>
    <w:p w14:paraId="68289ED6" w14:textId="77777777" w:rsidR="00DB769C" w:rsidRDefault="00DB769C" w:rsidP="00DB769C">
      <w:r>
        <w:t xml:space="preserve">    【語釈】 苑　　　草木を植えた庭園。宮中の庭園。御苑。</w:t>
      </w:r>
    </w:p>
    <w:p w14:paraId="796278B1" w14:textId="77777777" w:rsidR="00DB769C" w:rsidRDefault="00DB769C" w:rsidP="00DB769C">
      <w:r>
        <w:rPr>
          <w:rFonts w:hint="eastAsia"/>
        </w:rPr>
        <w:t xml:space="preserve">　</w:t>
      </w:r>
      <w:r>
        <w:t xml:space="preserve"> 　　　　　櫻　　　</w:t>
      </w:r>
      <w:proofErr w:type="gramStart"/>
      <w:r>
        <w:t>ゆすら</w:t>
      </w:r>
      <w:proofErr w:type="gramEnd"/>
      <w:r>
        <w:t>うめ、桜桃。苑に植えて実を食す。</w:t>
      </w:r>
    </w:p>
    <w:p w14:paraId="51BD0F4B" w14:textId="77777777" w:rsidR="00DB769C" w:rsidRDefault="00DB769C" w:rsidP="00DB769C">
      <w:r>
        <w:rPr>
          <w:rFonts w:hint="eastAsia"/>
        </w:rPr>
        <w:t xml:space="preserve">　</w:t>
      </w:r>
      <w:r>
        <w:t xml:space="preserve"> 　　　　　次第　　順序。つぎつぎに。順次に。</w:t>
      </w:r>
    </w:p>
    <w:p w14:paraId="5D0086C9" w14:textId="77777777" w:rsidR="00DB769C" w:rsidRDefault="00DB769C" w:rsidP="00DB769C">
      <w:r>
        <w:rPr>
          <w:rFonts w:hint="eastAsia"/>
        </w:rPr>
        <w:t xml:space="preserve">　</w:t>
      </w:r>
      <w:r>
        <w:t xml:space="preserve"> 　　　　　薺　　　なずな。ぺんぺん草。</w:t>
      </w:r>
    </w:p>
    <w:p w14:paraId="783FC55A" w14:textId="77777777" w:rsidR="00DB769C" w:rsidRDefault="00DB769C" w:rsidP="00DB769C">
      <w:r>
        <w:rPr>
          <w:rFonts w:hint="eastAsia"/>
        </w:rPr>
        <w:t xml:space="preserve">　</w:t>
      </w:r>
      <w:r>
        <w:t xml:space="preserve"> 　　　　　楡莢　　楡は樹木の名。にれ。春、新芽に先立って莢のある小花を付ける。楡莢は</w:t>
      </w:r>
    </w:p>
    <w:p w14:paraId="418302F5" w14:textId="77777777" w:rsidR="00DB769C" w:rsidRDefault="00DB769C" w:rsidP="00DB769C">
      <w:r>
        <w:rPr>
          <w:rFonts w:hint="eastAsia"/>
        </w:rPr>
        <w:t xml:space="preserve">　　　　　　　　　　</w:t>
      </w:r>
      <w:r>
        <w:t xml:space="preserve"> その莢（さや）。</w:t>
      </w:r>
    </w:p>
    <w:p w14:paraId="5A15552F" w14:textId="77777777" w:rsidR="00DB769C" w:rsidRDefault="00DB769C" w:rsidP="00DB769C">
      <w:r>
        <w:rPr>
          <w:rFonts w:hint="eastAsia"/>
        </w:rPr>
        <w:t xml:space="preserve">　　　　</w:t>
      </w:r>
      <w:r>
        <w:t xml:space="preserve"> 　　亦　　　もまた。・・・もまた・・・である。</w:t>
      </w:r>
    </w:p>
    <w:p w14:paraId="7F71C04A" w14:textId="77777777" w:rsidR="00DB769C" w:rsidRDefault="00DB769C" w:rsidP="00DB769C"/>
    <w:p w14:paraId="49EADD61" w14:textId="77777777" w:rsidR="00DB769C" w:rsidRDefault="00DB769C" w:rsidP="00DB769C"/>
    <w:p w14:paraId="523BADE0" w14:textId="77777777" w:rsidR="00DB769C" w:rsidRDefault="00DB769C" w:rsidP="00DB769C">
      <w:r>
        <w:t xml:space="preserve">    【押韻】 平声、灰韻。梅、開、來。</w:t>
      </w:r>
    </w:p>
    <w:p w14:paraId="568A49D5" w14:textId="77777777" w:rsidR="00DB769C" w:rsidRDefault="00DB769C" w:rsidP="00DB769C"/>
    <w:p w14:paraId="123F59F5" w14:textId="77777777" w:rsidR="00DB769C" w:rsidRDefault="00DB769C" w:rsidP="00DB769C">
      <w:r>
        <w:t xml:space="preserve">    【解説】 白居易（七七二－八四六）字</w:t>
      </w:r>
      <w:proofErr w:type="gramStart"/>
      <w:r>
        <w:t>は</w:t>
      </w:r>
      <w:proofErr w:type="gramEnd"/>
      <w:r>
        <w:t>楽天</w:t>
      </w:r>
      <w:proofErr w:type="gramStart"/>
      <w:r>
        <w:t>は</w:t>
      </w:r>
      <w:proofErr w:type="gramEnd"/>
      <w:r>
        <w:t>、中唐の大詩人。</w:t>
      </w:r>
    </w:p>
    <w:p w14:paraId="236ABCDC" w14:textId="77777777" w:rsidR="00DB769C" w:rsidRDefault="00DB769C" w:rsidP="00DB769C">
      <w:r>
        <w:rPr>
          <w:rFonts w:hint="eastAsia"/>
        </w:rPr>
        <w:t xml:space="preserve">　　　　　官は高位にのぼり、当代最高の文人としての名声を擅にし、当時稀にみる七十五歳の</w:t>
      </w:r>
    </w:p>
    <w:p w14:paraId="50DC07E2" w14:textId="77777777" w:rsidR="00DB769C" w:rsidRDefault="00DB769C" w:rsidP="00DB769C">
      <w:r>
        <w:rPr>
          <w:rFonts w:hint="eastAsia"/>
        </w:rPr>
        <w:t xml:space="preserve">　　　　　長寿を全うし清らかな晩節を全うした稀有の人。</w:t>
      </w:r>
    </w:p>
    <w:p w14:paraId="24273947" w14:textId="77777777" w:rsidR="00DB769C" w:rsidRDefault="00DB769C" w:rsidP="00DB769C">
      <w:r>
        <w:rPr>
          <w:rFonts w:hint="eastAsia"/>
        </w:rPr>
        <w:t xml:space="preserve">　　　　　この人の詩は本欄でもすでに多数鑑賞している。</w:t>
      </w:r>
    </w:p>
    <w:p w14:paraId="0FCD19E9" w14:textId="77777777" w:rsidR="00DB769C" w:rsidRDefault="00DB769C" w:rsidP="00DB769C">
      <w:r>
        <w:rPr>
          <w:rFonts w:hint="eastAsia"/>
        </w:rPr>
        <w:t xml:space="preserve">　　　　　この詩は作者六十歳頃の作とされている。この頃白居易は政争を嫌い、中隠と称して</w:t>
      </w:r>
    </w:p>
    <w:p w14:paraId="4A67AD33" w14:textId="77777777" w:rsidR="00DB769C" w:rsidRDefault="00DB769C" w:rsidP="00DB769C">
      <w:r>
        <w:rPr>
          <w:rFonts w:hint="eastAsia"/>
        </w:rPr>
        <w:t xml:space="preserve">　　　　　洛陽郊外に隠棲し、仏教への傾倒を深めていた。</w:t>
      </w:r>
    </w:p>
    <w:p w14:paraId="066C6827" w14:textId="77777777" w:rsidR="00DB769C" w:rsidRDefault="00DB769C" w:rsidP="00DB769C">
      <w:r>
        <w:rPr>
          <w:rFonts w:hint="eastAsia"/>
        </w:rPr>
        <w:t xml:space="preserve">　　　　　詩は、起句、承句に、梅に始まって桜</w:t>
      </w:r>
      <w:r>
        <w:t>(ゆすらうめ)、杏、桃、梨と次々に綻ぶ苑中の</w:t>
      </w:r>
    </w:p>
    <w:p w14:paraId="07E465DB" w14:textId="77777777" w:rsidR="00DB769C" w:rsidRDefault="00DB769C" w:rsidP="00DB769C">
      <w:r>
        <w:rPr>
          <w:rFonts w:hint="eastAsia"/>
        </w:rPr>
        <w:t xml:space="preserve">　　　　　花を詠じて、都で春を謳歌する高貴人達を思わしめ、転句、結句では、これまであま</w:t>
      </w:r>
    </w:p>
    <w:p w14:paraId="6024332F" w14:textId="77777777" w:rsidR="00DB769C" w:rsidRDefault="00DB769C" w:rsidP="00DB769C">
      <w:r>
        <w:rPr>
          <w:rFonts w:hint="eastAsia"/>
        </w:rPr>
        <w:t xml:space="preserve">　　　　　り詩中に入ることの無かった野生の薺や楡に目を向けて、都から離れた村里で春を楽</w:t>
      </w:r>
    </w:p>
    <w:p w14:paraId="67CC8DDB" w14:textId="77777777" w:rsidR="00DB769C" w:rsidRDefault="00DB769C" w:rsidP="00DB769C">
      <w:r>
        <w:rPr>
          <w:rFonts w:hint="eastAsia"/>
        </w:rPr>
        <w:t xml:space="preserve">　　　　　しむ素朴な庶民の生活を</w:t>
      </w:r>
      <w:proofErr w:type="gramStart"/>
      <w:r>
        <w:rPr>
          <w:rFonts w:hint="eastAsia"/>
        </w:rPr>
        <w:t>思わ</w:t>
      </w:r>
      <w:proofErr w:type="gramEnd"/>
      <w:r>
        <w:rPr>
          <w:rFonts w:hint="eastAsia"/>
        </w:rPr>
        <w:t>しめている。津々浦々に及ぶ春の自然の恵み、政治も</w:t>
      </w:r>
    </w:p>
    <w:p w14:paraId="2D6AE719" w14:textId="77777777" w:rsidR="00DB769C" w:rsidRDefault="00DB769C" w:rsidP="00DB769C">
      <w:r>
        <w:rPr>
          <w:rFonts w:hint="eastAsia"/>
        </w:rPr>
        <w:t xml:space="preserve">　　　　　かくあるべしとの含意とも受けとれるし、又足る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知る生きざまへの共感とも受けと</w:t>
      </w:r>
    </w:p>
    <w:p w14:paraId="79306A11" w14:textId="77777777" w:rsidR="00DB769C" w:rsidRDefault="00DB769C" w:rsidP="00DB769C">
      <w:r>
        <w:rPr>
          <w:rFonts w:hint="eastAsia"/>
        </w:rPr>
        <w:t xml:space="preserve">　　　　　れる。白居易の詩らしく、用語はすべて平易ながら、味わい深い逸品です。</w:t>
      </w:r>
    </w:p>
    <w:p w14:paraId="632B223A" w14:textId="51621306" w:rsidR="00A36B99" w:rsidRDefault="00DB769C" w:rsidP="00DB769C">
      <w:r>
        <w:rPr>
          <w:rFonts w:hint="eastAsia"/>
        </w:rPr>
        <w:t xml:space="preserve">　　　　　　　　　　　　　　　　　　　　　　　　　　　　　　　　　　　　　　（玉井幸久）</w:t>
      </w:r>
    </w:p>
    <w:sectPr w:rsidR="00A36B99" w:rsidSect="00DB76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9C"/>
    <w:rsid w:val="00A36B99"/>
    <w:rsid w:val="00DB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FB6B6"/>
  <w15:chartTrackingRefBased/>
  <w15:docId w15:val="{AB732CD9-F379-4237-86EB-5F811260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美代子 五嶋</dc:creator>
  <cp:keywords/>
  <dc:description/>
  <cp:lastModifiedBy>美代子 五嶋</cp:lastModifiedBy>
  <cp:revision>1</cp:revision>
  <dcterms:created xsi:type="dcterms:W3CDTF">2023-09-29T12:07:00Z</dcterms:created>
  <dcterms:modified xsi:type="dcterms:W3CDTF">2023-09-29T12:10:00Z</dcterms:modified>
</cp:coreProperties>
</file>