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75DB" w:rsidRDefault="00F475DB" w:rsidP="00F475DB">
      <w:r>
        <w:rPr>
          <w:rFonts w:hint="eastAsia"/>
        </w:rPr>
        <w:t>【通釈】</w:t>
      </w:r>
    </w:p>
    <w:p w:rsidR="00F475DB" w:rsidRDefault="00F475DB" w:rsidP="00F475DB">
      <w:r>
        <w:rPr>
          <w:rFonts w:hint="eastAsia"/>
        </w:rPr>
        <w:t>起句　四月</w:t>
      </w:r>
      <w:r>
        <w:t>(</w:t>
      </w:r>
      <w:r>
        <w:t>陰暦</w:t>
      </w:r>
      <w:r>
        <w:t>)</w:t>
      </w:r>
      <w:r>
        <w:t>の初夏の天候はすがすがしくやわらぎ、雨はさっとあがって晴れわたった。</w:t>
      </w:r>
    </w:p>
    <w:p w:rsidR="00F475DB" w:rsidRDefault="00F475DB" w:rsidP="00F475DB">
      <w:r>
        <w:rPr>
          <w:rFonts w:hint="eastAsia"/>
        </w:rPr>
        <w:t>承句　南にそびえる山は、家の真正面にはっきりと見える。</w:t>
      </w:r>
    </w:p>
    <w:p w:rsidR="00F475DB" w:rsidRDefault="00F475DB" w:rsidP="00F475DB">
      <w:r>
        <w:rPr>
          <w:rFonts w:hint="eastAsia"/>
        </w:rPr>
        <w:t>転句　もはや柳のわたが風に吹かれて乱れ飛ぶこともなく</w:t>
      </w:r>
    </w:p>
    <w:p w:rsidR="00F475DB" w:rsidRDefault="00F475DB" w:rsidP="00F475DB">
      <w:r>
        <w:rPr>
          <w:rFonts w:hint="eastAsia"/>
        </w:rPr>
        <w:t>結句　ただ庭先のたちあおいが、日に向かって花を傾けているのがあるばかりだ。</w:t>
      </w:r>
    </w:p>
    <w:p w:rsidR="00F475DB" w:rsidRDefault="00F475DB" w:rsidP="00F475DB">
      <w:r>
        <w:rPr>
          <w:rFonts w:hint="eastAsia"/>
        </w:rPr>
        <w:t>【語釈】</w:t>
      </w:r>
    </w:p>
    <w:p w:rsidR="00F475DB" w:rsidRDefault="00F475DB" w:rsidP="00F475DB">
      <w:r>
        <w:rPr>
          <w:rFonts w:hint="eastAsia"/>
        </w:rPr>
        <w:t>初夏…夏のはじめ。陰暦</w:t>
      </w:r>
      <w:r>
        <w:t>4</w:t>
      </w:r>
      <w:r>
        <w:t>月。尚、詩題は「客中初夏」となっている本もある。</w:t>
      </w:r>
    </w:p>
    <w:p w:rsidR="00F475DB" w:rsidRDefault="00F475DB" w:rsidP="00F475DB">
      <w:r>
        <w:rPr>
          <w:rFonts w:hint="eastAsia"/>
        </w:rPr>
        <w:t>淸和…きよらかでやわらぐ意。陰暦四月、又</w:t>
      </w:r>
      <w:r>
        <w:t>4</w:t>
      </w:r>
      <w:r>
        <w:t>月</w:t>
      </w:r>
      <w:r>
        <w:t>1</w:t>
      </w:r>
      <w:r>
        <w:t>日の異称。又その時節の天候の形容。又、よく治まった世の形容に用いられる。</w:t>
      </w:r>
    </w:p>
    <w:p w:rsidR="00F475DB" w:rsidRDefault="00F475DB" w:rsidP="00F475DB">
      <w:r>
        <w:rPr>
          <w:rFonts w:hint="eastAsia"/>
        </w:rPr>
        <w:t>乍…</w:t>
      </w:r>
      <w:r>
        <w:t xml:space="preserve"> </w:t>
      </w:r>
      <w:r>
        <w:t>たちまち。急に</w:t>
      </w:r>
      <w:r>
        <w:t xml:space="preserve"> </w:t>
      </w:r>
    </w:p>
    <w:p w:rsidR="00F475DB" w:rsidRDefault="00F475DB" w:rsidP="00F475DB">
      <w:r>
        <w:rPr>
          <w:rFonts w:hint="eastAsia"/>
        </w:rPr>
        <w:t>南山…南に見える山。</w:t>
      </w:r>
    </w:p>
    <w:p w:rsidR="00F475DB" w:rsidRDefault="00F475DB" w:rsidP="00F475DB">
      <w:r>
        <w:rPr>
          <w:rFonts w:hint="eastAsia"/>
        </w:rPr>
        <w:t>當…家の正面に見える。ま近なところに。</w:t>
      </w:r>
    </w:p>
    <w:p w:rsidR="00F475DB" w:rsidRDefault="00F475DB" w:rsidP="00F475DB">
      <w:r>
        <w:rPr>
          <w:rFonts w:hint="eastAsia"/>
        </w:rPr>
        <w:t>轉…うたた。いよいよ。ますます。</w:t>
      </w:r>
    </w:p>
    <w:p w:rsidR="00F475DB" w:rsidRDefault="00F475DB" w:rsidP="00F475DB">
      <w:r>
        <w:rPr>
          <w:rFonts w:hint="eastAsia"/>
        </w:rPr>
        <w:t>分明…あきらか。はっきりと見える。明瞭。</w:t>
      </w:r>
    </w:p>
    <w:p w:rsidR="00F475DB" w:rsidRDefault="00F475DB" w:rsidP="00F475DB">
      <w:r>
        <w:rPr>
          <w:rFonts w:hint="eastAsia"/>
        </w:rPr>
        <w:t>更…全然・・・・でない。更は無の意味を強める用法。</w:t>
      </w:r>
    </w:p>
    <w:p w:rsidR="00F475DB" w:rsidRDefault="00F475DB" w:rsidP="00F475DB">
      <w:r>
        <w:rPr>
          <w:rFonts w:hint="eastAsia"/>
        </w:rPr>
        <w:t>柳絮…柳のわた。柳の実が熟して種についている白毛が綿のよって飛び散るもの。晩春の風物。因風起風に吹かれて乱れ飛ぶ。</w:t>
      </w:r>
    </w:p>
    <w:p w:rsidR="00F475DB" w:rsidRDefault="00F475DB" w:rsidP="00F475DB">
      <w:r>
        <w:rPr>
          <w:rFonts w:hint="eastAsia"/>
        </w:rPr>
        <w:t>葵花…たちあおい（蜀葵</w:t>
      </w:r>
      <w:r>
        <w:t>(</w:t>
      </w:r>
      <w:r>
        <w:t>しょくき</w:t>
      </w:r>
      <w:r>
        <w:t>)</w:t>
      </w:r>
      <w:r>
        <w:t>）の花。蜀葵は小アジア原産で蜀国（四川省）を経て中原に入ったため蜀葵と呼んで鑑賞用に栽培され、唐代には単に葵と云うと蜀葵を指すようになり名花として親しまれた。特徴は一本の長い茎に多くの蕾を付け下から咲き始めて朝開いて夕に凋み次第に頂上に及ぶ。</w:t>
      </w:r>
    </w:p>
    <w:p w:rsidR="00F475DB" w:rsidRDefault="00F475DB" w:rsidP="00F475DB">
      <w:r>
        <w:rPr>
          <w:rFonts w:hint="eastAsia"/>
        </w:rPr>
        <w:lastRenderedPageBreak/>
        <w:t>【押韻】</w:t>
      </w:r>
    </w:p>
    <w:p w:rsidR="00F475DB" w:rsidRDefault="00F475DB" w:rsidP="00F475DB">
      <w:r>
        <w:rPr>
          <w:rFonts w:hint="eastAsia"/>
        </w:rPr>
        <w:t>平声、庚韻。睛、明、傾。</w:t>
      </w:r>
    </w:p>
    <w:p w:rsidR="00F475DB" w:rsidRDefault="00F475DB" w:rsidP="00F475DB">
      <w:r>
        <w:rPr>
          <w:rFonts w:hint="eastAsia"/>
        </w:rPr>
        <w:t>【解説】</w:t>
      </w:r>
    </w:p>
    <w:p w:rsidR="008332D7" w:rsidRDefault="00F475DB" w:rsidP="00F475DB">
      <w:r>
        <w:rPr>
          <w:rFonts w:hint="eastAsia"/>
        </w:rPr>
        <w:t>司馬光</w:t>
      </w:r>
      <w:r>
        <w:t>(1019</w:t>
      </w:r>
      <w:r>
        <w:t>～</w:t>
      </w:r>
      <w:r>
        <w:t>1086)</w:t>
      </w:r>
      <w:r>
        <w:t>字は君實</w:t>
      </w:r>
      <w:r>
        <w:t>(</w:t>
      </w:r>
      <w:r>
        <w:rPr>
          <w:rFonts w:hint="eastAsia"/>
        </w:rPr>
        <w:t>くん</w:t>
      </w:r>
      <w:r>
        <w:t>じつ</w:t>
      </w:r>
      <w:r>
        <w:t>)</w:t>
      </w:r>
      <w:r>
        <w:t>は、北宋の政治家であり学者。</w:t>
      </w:r>
      <w:r>
        <w:t>20</w:t>
      </w:r>
      <w:r>
        <w:t>歳で進士及第、累進して御史中丞となったが、王安石の新法に反対して官を辞して去り、洛陽に引きこもり、</w:t>
      </w:r>
      <w:r>
        <w:t>15</w:t>
      </w:r>
      <w:r>
        <w:t>年問政治に関わらず、この間に史書「資治通鑑</w:t>
      </w:r>
      <w:r>
        <w:t>(</w:t>
      </w:r>
      <w:r>
        <w:rPr>
          <w:rFonts w:hint="eastAsia"/>
        </w:rPr>
        <w:t>しじつ</w:t>
      </w:r>
      <w:r>
        <w:t>がん</w:t>
      </w:r>
      <w:r>
        <w:t>)</w:t>
      </w:r>
      <w:r>
        <w:t>」</w:t>
      </w:r>
      <w:r>
        <w:t>294</w:t>
      </w:r>
      <w:r>
        <w:t>巻の大著を撰した。後再び政界に復帰し宰相となったが</w:t>
      </w:r>
      <w:r>
        <w:rPr>
          <w:rFonts w:hint="eastAsia"/>
        </w:rPr>
        <w:t>間</w:t>
      </w:r>
      <w:r>
        <w:t>もなく死亡し、太師温国公の称号を贈られた。この詩は洛陽に引退中の作とされている。初夏のすがすがしい風景を詠じた美しい作品で作者の人柄を感じさせる。一方　従来この詩には寓意がこめられているという説が多</w:t>
      </w:r>
      <w:r>
        <w:rPr>
          <w:rFonts w:hint="eastAsia"/>
        </w:rPr>
        <w:t>く為されている。葵花をひまわり（向日葵</w:t>
      </w:r>
      <w:r>
        <w:t>(</w:t>
      </w:r>
      <w:r>
        <w:t>こうじつき</w:t>
      </w:r>
      <w:r>
        <w:t>)</w:t>
      </w:r>
      <w:r>
        <w:t>）と解して、作者自らの忠誠の心境を托したものとする説等であるが、向日葵はアメリカ大陸原産で唐・宋の時代には未だ中国には存在しなかつたという検証がなされ、これらの説には無理があるとされるようになった。以上</w:t>
      </w:r>
      <w:r>
        <w:t>(</w:t>
      </w:r>
      <w:r>
        <w:t>玉井幸久氏</w:t>
      </w:r>
      <w:r>
        <w:t>)</w:t>
      </w:r>
    </w:p>
    <w:sectPr w:rsidR="008332D7" w:rsidSect="00F475DB">
      <w:pgSz w:w="11906" w:h="16838" w:code="9"/>
      <w:pgMar w:top="1985" w:right="1701" w:bottom="1701" w:left="1701" w:header="851" w:footer="992" w:gutter="0"/>
      <w:cols w:space="425"/>
      <w:docGrid w:linePitch="360" w:charSpace="-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DB"/>
    <w:rsid w:val="0024694F"/>
    <w:rsid w:val="002E6C5B"/>
    <w:rsid w:val="00330148"/>
    <w:rsid w:val="007B594C"/>
    <w:rsid w:val="008332D7"/>
    <w:rsid w:val="00923B19"/>
    <w:rsid w:val="00AC3BC9"/>
    <w:rsid w:val="00AD5570"/>
    <w:rsid w:val="00BE74D3"/>
    <w:rsid w:val="00F125F4"/>
    <w:rsid w:val="00F475DB"/>
    <w:rsid w:val="00FA0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5C07F6"/>
  <w15:chartTrackingRefBased/>
  <w15:docId w15:val="{93AE78AC-11CF-4EDA-B8FC-7D6D28B3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明朝 Medium" w:eastAsia="BIZ UD明朝 Medium" w:hAnsi="BIZ UDP明朝 Medium" w:cs="ＭＳ ゴシック"/>
        <w:kern w:val="2"/>
        <w:sz w:val="24"/>
        <w:szCs w:val="24"/>
        <w:lang w:val="en-US" w:eastAsia="ja-JP" w:bidi="ar-SA"/>
        <w14:ligatures w14:val="standardContextual"/>
      </w:rPr>
    </w:rPrDefault>
    <w:pPrDefault>
      <w:pPr>
        <w:spacing w:before="100" w:beforeAutospacing="1" w:after="100" w:afterAutospacing="1"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C5B"/>
  </w:style>
  <w:style w:type="paragraph" w:styleId="1">
    <w:name w:val="heading 1"/>
    <w:basedOn w:val="a"/>
    <w:next w:val="a"/>
    <w:link w:val="10"/>
    <w:uiPriority w:val="9"/>
    <w:qFormat/>
    <w:rsid w:val="002E6C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6C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6C5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E6C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6C5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6C5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6C5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6C5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6C5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6C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6C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6C5B"/>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2E6C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6C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6C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6C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6C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6C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6C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6C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6C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6C5B"/>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2E6C5B"/>
    <w:pPr>
      <w:ind w:left="720"/>
      <w:contextualSpacing/>
    </w:pPr>
  </w:style>
  <w:style w:type="paragraph" w:styleId="a8">
    <w:name w:val="Quote"/>
    <w:basedOn w:val="a"/>
    <w:next w:val="a"/>
    <w:link w:val="a9"/>
    <w:uiPriority w:val="29"/>
    <w:qFormat/>
    <w:rsid w:val="002E6C5B"/>
    <w:pPr>
      <w:spacing w:before="160"/>
      <w:jc w:val="center"/>
    </w:pPr>
    <w:rPr>
      <w:i/>
      <w:iCs/>
      <w:color w:val="404040" w:themeColor="text1" w:themeTint="BF"/>
    </w:rPr>
  </w:style>
  <w:style w:type="character" w:customStyle="1" w:styleId="a9">
    <w:name w:val="引用文 (文字)"/>
    <w:basedOn w:val="a0"/>
    <w:link w:val="a8"/>
    <w:uiPriority w:val="29"/>
    <w:rsid w:val="002E6C5B"/>
    <w:rPr>
      <w:i/>
      <w:iCs/>
      <w:color w:val="404040" w:themeColor="text1" w:themeTint="BF"/>
    </w:rPr>
  </w:style>
  <w:style w:type="paragraph" w:styleId="21">
    <w:name w:val="Intense Quote"/>
    <w:basedOn w:val="a"/>
    <w:next w:val="a"/>
    <w:link w:val="22"/>
    <w:uiPriority w:val="30"/>
    <w:qFormat/>
    <w:rsid w:val="002E6C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2">
    <w:name w:val="引用文 2 (文字)"/>
    <w:basedOn w:val="a0"/>
    <w:link w:val="21"/>
    <w:uiPriority w:val="30"/>
    <w:rsid w:val="002E6C5B"/>
    <w:rPr>
      <w:i/>
      <w:iCs/>
      <w:color w:val="2F5496" w:themeColor="accent1" w:themeShade="BF"/>
    </w:rPr>
  </w:style>
  <w:style w:type="character" w:styleId="23">
    <w:name w:val="Intense Emphasis"/>
    <w:basedOn w:val="a0"/>
    <w:uiPriority w:val="21"/>
    <w:qFormat/>
    <w:rsid w:val="002E6C5B"/>
    <w:rPr>
      <w:i/>
      <w:iCs/>
      <w:color w:val="2F5496" w:themeColor="accent1" w:themeShade="BF"/>
    </w:rPr>
  </w:style>
  <w:style w:type="character" w:styleId="24">
    <w:name w:val="Intense Reference"/>
    <w:basedOn w:val="a0"/>
    <w:uiPriority w:val="32"/>
    <w:qFormat/>
    <w:rsid w:val="002E6C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美代子 五嶋</dc:creator>
  <cp:keywords/>
  <dc:description/>
  <cp:lastModifiedBy>美代子 五嶋</cp:lastModifiedBy>
  <cp:revision>2</cp:revision>
  <dcterms:created xsi:type="dcterms:W3CDTF">2026-01-31T11:10:00Z</dcterms:created>
  <dcterms:modified xsi:type="dcterms:W3CDTF">2026-01-31T11:34:00Z</dcterms:modified>
</cp:coreProperties>
</file>